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B0251" w14:textId="77777777" w:rsidR="003A00EC" w:rsidRDefault="000E6A1A">
      <w:pPr>
        <w:jc w:val="center"/>
      </w:pPr>
      <w:r>
        <w:rPr>
          <w:b/>
          <w:sz w:val="28"/>
        </w:rPr>
        <w:t>ERGOTHÉRAPEUTE (H/F)</w:t>
      </w:r>
      <w:r>
        <w:rPr>
          <w:b/>
          <w:sz w:val="28"/>
        </w:rPr>
        <w:br/>
        <w:t>SESSAD ORION</w:t>
      </w:r>
      <w:r>
        <w:rPr>
          <w:b/>
          <w:sz w:val="28"/>
        </w:rPr>
        <w:br/>
        <w:t>CDI – 0,30 ETP</w:t>
      </w:r>
    </w:p>
    <w:p w14:paraId="65DF89BC" w14:textId="77777777" w:rsidR="004A60B2" w:rsidRDefault="004A60B2">
      <w:pPr>
        <w:rPr>
          <w:b/>
        </w:rPr>
      </w:pPr>
    </w:p>
    <w:p w14:paraId="51F13E81" w14:textId="77777777" w:rsidR="0002565C" w:rsidRPr="00025CE9" w:rsidRDefault="0002565C" w:rsidP="0002565C">
      <w:pPr>
        <w:spacing w:after="0"/>
        <w:contextualSpacing/>
        <w:rPr>
          <w:bCs/>
        </w:rPr>
      </w:pPr>
      <w:r w:rsidRPr="00025CE9">
        <w:rPr>
          <w:bCs/>
        </w:rPr>
        <w:t>Type De contrat : CDI</w:t>
      </w:r>
    </w:p>
    <w:p w14:paraId="2EF7C543" w14:textId="76135676" w:rsidR="0002565C" w:rsidRPr="00025CE9" w:rsidRDefault="0002565C" w:rsidP="0002565C">
      <w:pPr>
        <w:spacing w:after="0"/>
        <w:contextualSpacing/>
        <w:rPr>
          <w:bCs/>
        </w:rPr>
      </w:pPr>
      <w:r w:rsidRPr="00025CE9">
        <w:rPr>
          <w:bCs/>
        </w:rPr>
        <w:t xml:space="preserve">Temps de travail : </w:t>
      </w:r>
      <w:r>
        <w:rPr>
          <w:bCs/>
        </w:rPr>
        <w:t xml:space="preserve">0.3 </w:t>
      </w:r>
      <w:r w:rsidRPr="00025CE9">
        <w:rPr>
          <w:bCs/>
        </w:rPr>
        <w:t xml:space="preserve">ETP </w:t>
      </w:r>
    </w:p>
    <w:p w14:paraId="5F09BB1E" w14:textId="77777777" w:rsidR="004A60B2" w:rsidRDefault="004A60B2">
      <w:pPr>
        <w:rPr>
          <w:b/>
        </w:rPr>
      </w:pPr>
    </w:p>
    <w:p w14:paraId="2CF4B5B1" w14:textId="6243D330" w:rsidR="003A00EC" w:rsidRDefault="000E6A1A">
      <w:r>
        <w:rPr>
          <w:b/>
        </w:rPr>
        <w:t>Description du poste</w:t>
      </w:r>
    </w:p>
    <w:p w14:paraId="42EB2017" w14:textId="26C17C7D" w:rsidR="003A00EC" w:rsidRDefault="000E6A1A" w:rsidP="004A60B2">
      <w:r>
        <w:t>Dans le cadre du développement de notre offre d'accompagnement, nous recrutons un(e) Ergothérapeute pour rejoindre l'équipe pluridisciplinaire du SESSAD ORION.</w:t>
      </w:r>
      <w:r>
        <w:br/>
      </w:r>
      <w:r>
        <w:br/>
        <w:t>Association engagée dans l'accompagnement des personnes présentant un Trouble du Spectre de l'Autisme (TSA) et de leurs familles, nous développons sur l'ensemble du département de l'Isère une offre diversifiée de services et de dispositifs favorisant l'inclusion, l'autodétermination et la continuité des parcours.</w:t>
      </w:r>
      <w:r>
        <w:br/>
      </w:r>
      <w:r>
        <w:br/>
        <w:t>Notre offre comprend notamment des Services d'Éducation Spéciale et de Soins À Domicile (SESSAD), une Unité d'Enseignement Élémentaire Autisme (UEEA), un Établissement d'Accueil Médicalisé (EAM), un Groupe d'Entraide Mutuelle (GEM), le dispositif Communauté 360, deux Pôles de Compétences et de Prestations Externalisées (PCPE) ainsi que d'autres dispositifs spécialisés au service des personnes avec autisme et de leurs proches.</w:t>
      </w:r>
      <w:r>
        <w:br/>
      </w:r>
      <w:r>
        <w:br/>
      </w:r>
      <w:r w:rsidR="004A60B2" w:rsidRPr="004A60B2">
        <w:t>Sous l'autorité du Chef de service, vous contribuez à la mise en œuvre d'accompagnements personnalisés favorisant l'autonomie, la participation sociale et l'inclusion d'enfants et d'adolescents présentant un Trouble du Spectre de l'Autisme, dans le respect des recommandations de bonnes pratiques professionnelles.</w:t>
      </w:r>
    </w:p>
    <w:p w14:paraId="18E6E71E" w14:textId="77777777" w:rsidR="004A60B2" w:rsidRDefault="000E6A1A" w:rsidP="004A60B2">
      <w:r>
        <w:rPr>
          <w:b/>
        </w:rPr>
        <w:t>Vos missions</w:t>
      </w:r>
    </w:p>
    <w:p w14:paraId="6D3F9932" w14:textId="77777777" w:rsidR="004A60B2" w:rsidRDefault="000E6A1A" w:rsidP="004A60B2">
      <w:pPr>
        <w:pStyle w:val="Paragraphedeliste"/>
        <w:numPr>
          <w:ilvl w:val="0"/>
          <w:numId w:val="10"/>
        </w:numPr>
      </w:pPr>
      <w:r>
        <w:t>Réaliser les évaluations et bilans ergothérapiques nécessaires à l'identification des besoins des personnes accompagnées ;</w:t>
      </w:r>
    </w:p>
    <w:p w14:paraId="117DC695" w14:textId="77777777" w:rsidR="004A60B2" w:rsidRDefault="000E6A1A" w:rsidP="004A60B2">
      <w:pPr>
        <w:pStyle w:val="Paragraphedeliste"/>
        <w:numPr>
          <w:ilvl w:val="0"/>
          <w:numId w:val="10"/>
        </w:numPr>
      </w:pPr>
      <w:r>
        <w:t>Apporter votre expertise à l'élaboration, au suivi et à l'évaluation des projets personnalisés d'accompagnement, en lien avec les référents de parcours, les familles et l'équipe pluridisciplinaire ;</w:t>
      </w:r>
    </w:p>
    <w:p w14:paraId="39E58CFF" w14:textId="77777777" w:rsidR="004A60B2" w:rsidRDefault="000E6A1A" w:rsidP="004A60B2">
      <w:pPr>
        <w:pStyle w:val="Paragraphedeliste"/>
        <w:numPr>
          <w:ilvl w:val="0"/>
          <w:numId w:val="10"/>
        </w:numPr>
      </w:pPr>
      <w:r>
        <w:t>Mettre en œuvre des accompagnements individuels ou collectifs répondant aux besoins repérés ;</w:t>
      </w:r>
    </w:p>
    <w:p w14:paraId="4B6256ED" w14:textId="77777777" w:rsidR="004A60B2" w:rsidRDefault="000E6A1A" w:rsidP="004A60B2">
      <w:pPr>
        <w:pStyle w:val="Paragraphedeliste"/>
        <w:numPr>
          <w:ilvl w:val="0"/>
          <w:numId w:val="10"/>
        </w:numPr>
      </w:pPr>
      <w:r>
        <w:t>Concevoir et adapter les outils, supports et aménagements favorisant l'autonomie et la participation de la personne dans ses différents lieux de vie ;</w:t>
      </w:r>
    </w:p>
    <w:p w14:paraId="77EE35C3" w14:textId="77777777" w:rsidR="004A60B2" w:rsidRDefault="000E6A1A" w:rsidP="004A60B2">
      <w:pPr>
        <w:pStyle w:val="Paragraphedeliste"/>
        <w:numPr>
          <w:ilvl w:val="0"/>
          <w:numId w:val="10"/>
        </w:numPr>
      </w:pPr>
      <w:r>
        <w:lastRenderedPageBreak/>
        <w:t>Apporter des préconisations aux familles et aux professionnels afin de soutenir les apprentissages, l'autonomie et la participation sociale ;</w:t>
      </w:r>
    </w:p>
    <w:p w14:paraId="318EC504" w14:textId="77777777" w:rsidR="004A60B2" w:rsidRDefault="000E6A1A" w:rsidP="004A60B2">
      <w:pPr>
        <w:pStyle w:val="Paragraphedeliste"/>
        <w:numPr>
          <w:ilvl w:val="0"/>
          <w:numId w:val="10"/>
        </w:numPr>
      </w:pPr>
      <w:r>
        <w:t>Participer au travail d'équipe pluridisciplinaire et à la coordination des accompagnements ;</w:t>
      </w:r>
    </w:p>
    <w:p w14:paraId="5DEB5BAB" w14:textId="3F40BC90" w:rsidR="003A00EC" w:rsidRDefault="000E6A1A" w:rsidP="004A60B2">
      <w:pPr>
        <w:pStyle w:val="Paragraphedeliste"/>
        <w:numPr>
          <w:ilvl w:val="0"/>
          <w:numId w:val="10"/>
        </w:numPr>
      </w:pPr>
      <w:r>
        <w:t>Contribuer à l'évaluation des effets des actions mises en œuvre et à l'évolution des pratiques professionnelles.</w:t>
      </w:r>
    </w:p>
    <w:p w14:paraId="29289E77" w14:textId="77777777" w:rsidR="003A00EC" w:rsidRDefault="000E6A1A">
      <w:r>
        <w:rPr>
          <w:b/>
        </w:rPr>
        <w:t>Votre profil</w:t>
      </w:r>
    </w:p>
    <w:p w14:paraId="235B4119" w14:textId="77777777" w:rsidR="004A60B2" w:rsidRDefault="000E6A1A" w:rsidP="004A60B2">
      <w:pPr>
        <w:pStyle w:val="Paragraphedeliste"/>
        <w:numPr>
          <w:ilvl w:val="0"/>
          <w:numId w:val="11"/>
        </w:numPr>
      </w:pPr>
      <w:r>
        <w:t>Diplôme d'État d'Ergothérapeute ;</w:t>
      </w:r>
    </w:p>
    <w:p w14:paraId="7738D538" w14:textId="77777777" w:rsidR="004A60B2" w:rsidRDefault="000E6A1A" w:rsidP="004A60B2">
      <w:pPr>
        <w:pStyle w:val="Paragraphedeliste"/>
        <w:numPr>
          <w:ilvl w:val="0"/>
          <w:numId w:val="11"/>
        </w:numPr>
      </w:pPr>
      <w:r>
        <w:t>Connaissance des Troubles du Spectre de l'Autisme et de leurs impacts sur la vie quotidienne ;</w:t>
      </w:r>
    </w:p>
    <w:p w14:paraId="3FC83A84" w14:textId="77777777" w:rsidR="004A60B2" w:rsidRDefault="000E6A1A" w:rsidP="004A60B2">
      <w:pPr>
        <w:pStyle w:val="Paragraphedeliste"/>
        <w:numPr>
          <w:ilvl w:val="0"/>
          <w:numId w:val="11"/>
        </w:numPr>
      </w:pPr>
      <w:r>
        <w:t>Intérêt pour les approches cognitivo-développementales ;</w:t>
      </w:r>
    </w:p>
    <w:p w14:paraId="6E580EE2" w14:textId="77777777" w:rsidR="004A60B2" w:rsidRDefault="000E6A1A" w:rsidP="004A60B2">
      <w:pPr>
        <w:pStyle w:val="Paragraphedeliste"/>
        <w:numPr>
          <w:ilvl w:val="0"/>
          <w:numId w:val="11"/>
        </w:numPr>
      </w:pPr>
      <w:r>
        <w:t>Capacités d'évaluation, d'analyse et de rédaction ;</w:t>
      </w:r>
    </w:p>
    <w:p w14:paraId="485DCF27" w14:textId="77777777" w:rsidR="004A60B2" w:rsidRDefault="000E6A1A" w:rsidP="004A60B2">
      <w:pPr>
        <w:pStyle w:val="Paragraphedeliste"/>
        <w:numPr>
          <w:ilvl w:val="0"/>
          <w:numId w:val="11"/>
        </w:numPr>
      </w:pPr>
      <w:r>
        <w:t>Aptitude au travail en équipe pluridisciplinaire et en partenariat avec les familles ;</w:t>
      </w:r>
    </w:p>
    <w:p w14:paraId="6ED5C154" w14:textId="77777777" w:rsidR="004A60B2" w:rsidRDefault="000E6A1A" w:rsidP="004A60B2">
      <w:pPr>
        <w:pStyle w:val="Paragraphedeliste"/>
        <w:numPr>
          <w:ilvl w:val="0"/>
          <w:numId w:val="11"/>
        </w:numPr>
      </w:pPr>
      <w:r>
        <w:t>Qualités relationnelles, autonomie et sens des responsabilités ;</w:t>
      </w:r>
    </w:p>
    <w:p w14:paraId="165411ED" w14:textId="1262AEBA" w:rsidR="003A00EC" w:rsidRDefault="000E6A1A" w:rsidP="004A60B2">
      <w:pPr>
        <w:pStyle w:val="Paragraphedeliste"/>
        <w:numPr>
          <w:ilvl w:val="0"/>
          <w:numId w:val="11"/>
        </w:numPr>
      </w:pPr>
      <w:r>
        <w:t>Maîtrise des outils informatiques et des écrits professionnels.</w:t>
      </w:r>
    </w:p>
    <w:p w14:paraId="32406AA5" w14:textId="77777777" w:rsidR="003A00EC" w:rsidRDefault="000E6A1A">
      <w:r>
        <w:rPr>
          <w:b/>
        </w:rPr>
        <w:t>Conditions d'emploi</w:t>
      </w:r>
    </w:p>
    <w:p w14:paraId="14B16287" w14:textId="77777777" w:rsidR="004A60B2" w:rsidRDefault="000E6A1A" w:rsidP="004A60B2">
      <w:pPr>
        <w:pStyle w:val="Paragraphedeliste"/>
        <w:numPr>
          <w:ilvl w:val="0"/>
          <w:numId w:val="12"/>
        </w:numPr>
      </w:pPr>
      <w:r>
        <w:t>CDI à temps partiel : 0,30 ETP ;</w:t>
      </w:r>
    </w:p>
    <w:p w14:paraId="6EEB9471" w14:textId="77777777" w:rsidR="004A60B2" w:rsidRDefault="000E6A1A" w:rsidP="004A60B2">
      <w:pPr>
        <w:pStyle w:val="Paragraphedeliste"/>
        <w:numPr>
          <w:ilvl w:val="0"/>
          <w:numId w:val="12"/>
        </w:numPr>
      </w:pPr>
      <w:r>
        <w:t>Poste à pourvoir à compter du [date à préciser] ;</w:t>
      </w:r>
    </w:p>
    <w:p w14:paraId="49B890E0" w14:textId="0438A4D0" w:rsidR="004A60B2" w:rsidRDefault="000E6A1A" w:rsidP="004A60B2">
      <w:pPr>
        <w:pStyle w:val="Paragraphedeliste"/>
        <w:numPr>
          <w:ilvl w:val="0"/>
          <w:numId w:val="12"/>
        </w:numPr>
      </w:pPr>
      <w:r>
        <w:t xml:space="preserve">Rémunération selon </w:t>
      </w:r>
      <w:r w:rsidR="004A60B2">
        <w:t>CCN 66</w:t>
      </w:r>
      <w:r>
        <w:t xml:space="preserve"> ;</w:t>
      </w:r>
    </w:p>
    <w:p w14:paraId="49AC4C1D" w14:textId="77777777" w:rsidR="004A60B2" w:rsidRDefault="000E6A1A" w:rsidP="004A60B2">
      <w:pPr>
        <w:pStyle w:val="Paragraphedeliste"/>
        <w:numPr>
          <w:ilvl w:val="0"/>
          <w:numId w:val="12"/>
        </w:numPr>
      </w:pPr>
      <w:r>
        <w:t>Prime Ségur selon réglementation applicable ;</w:t>
      </w:r>
    </w:p>
    <w:p w14:paraId="6C480299" w14:textId="41287F66" w:rsidR="003A00EC" w:rsidRDefault="000E6A1A" w:rsidP="004A60B2">
      <w:pPr>
        <w:pStyle w:val="Paragraphedeliste"/>
        <w:numPr>
          <w:ilvl w:val="0"/>
          <w:numId w:val="12"/>
        </w:numPr>
      </w:pPr>
      <w:r>
        <w:t>Permis B souhaité.</w:t>
      </w:r>
    </w:p>
    <w:p w14:paraId="21988C70" w14:textId="77777777" w:rsidR="003A00EC" w:rsidRDefault="000E6A1A">
      <w:r>
        <w:rPr>
          <w:b/>
        </w:rPr>
        <w:t>Pourquoi nous rejoindre ?</w:t>
      </w:r>
    </w:p>
    <w:p w14:paraId="74506B0B" w14:textId="77777777" w:rsidR="003A00EC" w:rsidRDefault="000E6A1A">
      <w:pPr>
        <w:jc w:val="both"/>
      </w:pPr>
      <w:r>
        <w:t>Rejoindre notre association, c'est intégrer une équipe engagée dans l'accompagnement des personnes avec autisme et participer à une dynamique associative reconnue pour son expertise, son innovation et son engagement en faveur de l'inclusion et de l'autodétermination des personnes accompagnées.</w:t>
      </w:r>
    </w:p>
    <w:p w14:paraId="56AB3A32" w14:textId="77777777" w:rsidR="00124E11" w:rsidRDefault="00124E11">
      <w:pPr>
        <w:jc w:val="both"/>
      </w:pPr>
    </w:p>
    <w:p w14:paraId="322B20E4" w14:textId="712E941B" w:rsidR="00124E11" w:rsidRDefault="00124E11">
      <w:pPr>
        <w:jc w:val="both"/>
      </w:pPr>
      <w:r w:rsidRPr="00124E11">
        <w:t>Envoyez votre candidature (CV + lettre de motivation) à :  secrétariat ORION</w:t>
      </w:r>
    </w:p>
    <w:sectPr w:rsidR="00124E1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8D91AF9"/>
    <w:multiLevelType w:val="hybridMultilevel"/>
    <w:tmpl w:val="E28CAD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4020F11"/>
    <w:multiLevelType w:val="hybridMultilevel"/>
    <w:tmpl w:val="821007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0E111BA"/>
    <w:multiLevelType w:val="hybridMultilevel"/>
    <w:tmpl w:val="92B6FB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8592702">
    <w:abstractNumId w:val="8"/>
  </w:num>
  <w:num w:numId="2" w16cid:durableId="1055395010">
    <w:abstractNumId w:val="6"/>
  </w:num>
  <w:num w:numId="3" w16cid:durableId="830874442">
    <w:abstractNumId w:val="5"/>
  </w:num>
  <w:num w:numId="4" w16cid:durableId="1412509543">
    <w:abstractNumId w:val="4"/>
  </w:num>
  <w:num w:numId="5" w16cid:durableId="676734484">
    <w:abstractNumId w:val="7"/>
  </w:num>
  <w:num w:numId="6" w16cid:durableId="74783743">
    <w:abstractNumId w:val="3"/>
  </w:num>
  <w:num w:numId="7" w16cid:durableId="1832524309">
    <w:abstractNumId w:val="2"/>
  </w:num>
  <w:num w:numId="8" w16cid:durableId="22561197">
    <w:abstractNumId w:val="1"/>
  </w:num>
  <w:num w:numId="9" w16cid:durableId="108862754">
    <w:abstractNumId w:val="0"/>
  </w:num>
  <w:num w:numId="10" w16cid:durableId="25452077">
    <w:abstractNumId w:val="10"/>
  </w:num>
  <w:num w:numId="11" w16cid:durableId="516576248">
    <w:abstractNumId w:val="9"/>
  </w:num>
  <w:num w:numId="12" w16cid:durableId="1406759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65C"/>
    <w:rsid w:val="00034616"/>
    <w:rsid w:val="0006063C"/>
    <w:rsid w:val="000E6A1A"/>
    <w:rsid w:val="00124E11"/>
    <w:rsid w:val="0015074B"/>
    <w:rsid w:val="0029639D"/>
    <w:rsid w:val="002E5366"/>
    <w:rsid w:val="00326F90"/>
    <w:rsid w:val="003A00EC"/>
    <w:rsid w:val="004947C8"/>
    <w:rsid w:val="004A60B2"/>
    <w:rsid w:val="00502997"/>
    <w:rsid w:val="00A71AB7"/>
    <w:rsid w:val="00AA1D8D"/>
    <w:rsid w:val="00B47730"/>
    <w:rsid w:val="00CB0664"/>
    <w:rsid w:val="00CB52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8603C1"/>
  <w14:defaultImageDpi w14:val="300"/>
  <w15:docId w15:val="{8430D4ED-291A-464E-BD3B-C6C686409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513</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ERPELDING</dc:creator>
  <cp:keywords/>
  <cp:lastModifiedBy>Mélanie TOSCANO</cp:lastModifiedBy>
  <cp:revision>5</cp:revision>
  <dcterms:created xsi:type="dcterms:W3CDTF">2013-12-23T23:15:00Z</dcterms:created>
  <dcterms:modified xsi:type="dcterms:W3CDTF">2026-09-15T13:02:00Z</dcterms:modified>
  <cp:category/>
</cp:coreProperties>
</file>